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84F3" w14:textId="7EE84DDC" w:rsidR="00BB7A7B" w:rsidRDefault="00BE0DDA">
      <w:pPr>
        <w:rPr>
          <w:lang w:val="en-US"/>
        </w:rPr>
      </w:pPr>
      <w:r>
        <w:rPr>
          <w:lang w:val="en-US"/>
        </w:rPr>
        <w:t>Chief Executive Officer</w:t>
      </w:r>
    </w:p>
    <w:p w14:paraId="2F16FD1F" w14:textId="4D6A2732" w:rsidR="00BE0DDA" w:rsidRDefault="00BE0DDA">
      <w:pPr>
        <w:rPr>
          <w:lang w:val="en-US"/>
        </w:rPr>
      </w:pPr>
      <w:r>
        <w:rPr>
          <w:lang w:val="en-US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3160"/>
        <w:gridCol w:w="2932"/>
      </w:tblGrid>
      <w:tr w:rsidR="00BE0DDA" w14:paraId="5A9232F6" w14:textId="77777777" w:rsidTr="00BE0DDA">
        <w:tc>
          <w:tcPr>
            <w:tcW w:w="3005" w:type="dxa"/>
          </w:tcPr>
          <w:p w14:paraId="4BEE8A72" w14:textId="41C8133A" w:rsidR="00BE0DDA" w:rsidRPr="002F4934" w:rsidRDefault="00567681">
            <w:pPr>
              <w:rPr>
                <w:b/>
                <w:bCs/>
                <w:lang w:val="en-US"/>
              </w:rPr>
            </w:pPr>
            <w:r w:rsidRPr="002F4934">
              <w:rPr>
                <w:b/>
                <w:bCs/>
                <w:lang w:val="en-US"/>
              </w:rPr>
              <w:t>Requirements</w:t>
            </w:r>
          </w:p>
        </w:tc>
        <w:tc>
          <w:tcPr>
            <w:tcW w:w="3005" w:type="dxa"/>
          </w:tcPr>
          <w:p w14:paraId="19421CDF" w14:textId="6E61D672" w:rsidR="00BE0DDA" w:rsidRPr="002F4934" w:rsidRDefault="00BE0DDA">
            <w:pPr>
              <w:rPr>
                <w:b/>
                <w:bCs/>
                <w:lang w:val="en-US"/>
              </w:rPr>
            </w:pPr>
            <w:r w:rsidRPr="002F4934">
              <w:rPr>
                <w:b/>
                <w:bCs/>
                <w:lang w:val="en-US"/>
              </w:rPr>
              <w:t>Essential</w:t>
            </w:r>
          </w:p>
        </w:tc>
        <w:tc>
          <w:tcPr>
            <w:tcW w:w="3006" w:type="dxa"/>
          </w:tcPr>
          <w:p w14:paraId="185A483E" w14:textId="36E8BE7A" w:rsidR="00BE0DDA" w:rsidRPr="002F4934" w:rsidRDefault="00BE0DDA">
            <w:pPr>
              <w:rPr>
                <w:b/>
                <w:bCs/>
                <w:lang w:val="en-US"/>
              </w:rPr>
            </w:pPr>
            <w:r w:rsidRPr="002F4934">
              <w:rPr>
                <w:b/>
                <w:bCs/>
                <w:lang w:val="en-US"/>
              </w:rPr>
              <w:t>Desirable</w:t>
            </w:r>
          </w:p>
        </w:tc>
      </w:tr>
      <w:tr w:rsidR="00BE0DDA" w:rsidRPr="00BE0DDA" w14:paraId="19A0DF89" w14:textId="77777777" w:rsidTr="00BE0DDA">
        <w:tc>
          <w:tcPr>
            <w:tcW w:w="3005" w:type="dxa"/>
          </w:tcPr>
          <w:p w14:paraId="35B9E94D" w14:textId="0D69A2A0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E0DDA">
              <w:rPr>
                <w:rFonts w:cstheme="minorHAnsi"/>
                <w:b/>
                <w:sz w:val="22"/>
                <w:szCs w:val="22"/>
              </w:rPr>
              <w:t>Education &amp; training</w:t>
            </w:r>
          </w:p>
        </w:tc>
        <w:tc>
          <w:tcPr>
            <w:tcW w:w="3005" w:type="dxa"/>
          </w:tcPr>
          <w:p w14:paraId="28908CEC" w14:textId="6844F281" w:rsidR="00BE0DDA" w:rsidRPr="00BE0DDA" w:rsidRDefault="00FB0E19" w:rsidP="00BE0DDA">
            <w:pPr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BE0DDA" w:rsidRPr="00BE0DDA">
              <w:rPr>
                <w:rFonts w:cstheme="minorHAnsi"/>
                <w:sz w:val="22"/>
                <w:szCs w:val="22"/>
              </w:rPr>
              <w:t>egree or equivalent qualification</w:t>
            </w:r>
          </w:p>
          <w:p w14:paraId="3837F1F6" w14:textId="42BCB734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006" w:type="dxa"/>
          </w:tcPr>
          <w:p w14:paraId="44809805" w14:textId="1454CB84" w:rsidR="00BE0DDA" w:rsidRPr="00BE0DDA" w:rsidRDefault="00BE0DDA" w:rsidP="00BE0DDA">
            <w:pPr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Leadership and management qualification</w:t>
            </w:r>
          </w:p>
          <w:p w14:paraId="554A2CAE" w14:textId="77777777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E0DDA" w:rsidRPr="00BE0DDA" w14:paraId="60CBF572" w14:textId="77777777" w:rsidTr="00BE0DDA">
        <w:tc>
          <w:tcPr>
            <w:tcW w:w="3005" w:type="dxa"/>
          </w:tcPr>
          <w:p w14:paraId="71087000" w14:textId="77777777" w:rsidR="00BE0DDA" w:rsidRPr="00BE0DDA" w:rsidRDefault="00BE0DDA" w:rsidP="00BE0DDA">
            <w:pPr>
              <w:rPr>
                <w:rFonts w:cstheme="minorHAnsi"/>
                <w:b/>
                <w:sz w:val="22"/>
                <w:szCs w:val="22"/>
              </w:rPr>
            </w:pPr>
            <w:r w:rsidRPr="00BE0DDA">
              <w:rPr>
                <w:rFonts w:cstheme="minorHAnsi"/>
                <w:b/>
                <w:sz w:val="22"/>
                <w:szCs w:val="22"/>
              </w:rPr>
              <w:t>Relevant skills &amp; experience.</w:t>
            </w:r>
          </w:p>
          <w:p w14:paraId="6BBDB49F" w14:textId="77777777" w:rsidR="00BE0DDA" w:rsidRPr="00BE0DDA" w:rsidRDefault="00BE0DDA" w:rsidP="00BE0DDA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BAC59D2" w14:textId="77777777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</w:tcPr>
          <w:p w14:paraId="67C72514" w14:textId="77777777" w:rsidR="00BE0DDA" w:rsidRPr="00BE0DDA" w:rsidRDefault="00BE0DDA" w:rsidP="00BE0DDA">
            <w:pPr>
              <w:rPr>
                <w:rFonts w:cstheme="minorHAnsi"/>
                <w:b/>
                <w:sz w:val="22"/>
                <w:szCs w:val="22"/>
              </w:rPr>
            </w:pPr>
            <w:r w:rsidRPr="00BE0DDA">
              <w:rPr>
                <w:rFonts w:cstheme="minorHAnsi"/>
                <w:b/>
                <w:sz w:val="22"/>
                <w:szCs w:val="22"/>
              </w:rPr>
              <w:t>Experience</w:t>
            </w:r>
          </w:p>
          <w:p w14:paraId="0369149A" w14:textId="4A0585A6" w:rsidR="00BE0DDA" w:rsidRDefault="00FB0E19" w:rsidP="00BE0DDA">
            <w:pPr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Significant management experience </w:t>
            </w:r>
          </w:p>
          <w:p w14:paraId="6C8C7C3B" w14:textId="77777777" w:rsidR="00BE0DDA" w:rsidRPr="00BE0DDA" w:rsidRDefault="00BE0DDA" w:rsidP="00BE0DDA">
            <w:p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Able to demonstrate a successful track record in:</w:t>
            </w:r>
          </w:p>
          <w:p w14:paraId="366AD40F" w14:textId="30C66D80" w:rsidR="00BE0DDA" w:rsidRDefault="00BE0DDA" w:rsidP="00BE0DDA">
            <w:pPr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 xml:space="preserve">Effective strategic engagement and partnership working </w:t>
            </w:r>
          </w:p>
          <w:p w14:paraId="7D0BA5D8" w14:textId="4B6E6CFB" w:rsidR="00BE0DDA" w:rsidRDefault="00BE0DDA" w:rsidP="00BE0DDA">
            <w:pPr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Awareness of needs of diverse communities</w:t>
            </w:r>
          </w:p>
          <w:p w14:paraId="0541BC84" w14:textId="64CF6470" w:rsidR="00BE0DDA" w:rsidRPr="00BE0DDA" w:rsidRDefault="00BE0DDA" w:rsidP="00BE0DDA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Strategic and operational planning</w:t>
            </w:r>
          </w:p>
          <w:p w14:paraId="371B5B89" w14:textId="1334E7DF" w:rsidR="00BE0DDA" w:rsidRPr="00567681" w:rsidRDefault="00F12539" w:rsidP="0056768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="00BE0DDA">
              <w:rPr>
                <w:rFonts w:cstheme="minorHAnsi"/>
                <w:sz w:val="22"/>
                <w:szCs w:val="22"/>
              </w:rPr>
              <w:t>ecruiting, m</w:t>
            </w:r>
            <w:r w:rsidR="00BE0DDA" w:rsidRPr="00BE0DDA">
              <w:rPr>
                <w:rFonts w:cstheme="minorHAnsi"/>
                <w:sz w:val="22"/>
                <w:szCs w:val="22"/>
              </w:rPr>
              <w:t xml:space="preserve">anaging, </w:t>
            </w:r>
            <w:proofErr w:type="gramStart"/>
            <w:r w:rsidR="00BE0DDA" w:rsidRPr="00BE0DDA">
              <w:rPr>
                <w:rFonts w:cstheme="minorHAnsi"/>
                <w:sz w:val="22"/>
                <w:szCs w:val="22"/>
              </w:rPr>
              <w:t>developing</w:t>
            </w:r>
            <w:proofErr w:type="gramEnd"/>
            <w:r w:rsidR="00BE0DDA" w:rsidRPr="00BE0DDA">
              <w:rPr>
                <w:rFonts w:cstheme="minorHAnsi"/>
                <w:sz w:val="22"/>
                <w:szCs w:val="22"/>
              </w:rPr>
              <w:t xml:space="preserve"> and motivating a staff and</w:t>
            </w:r>
            <w:r w:rsidR="00BE0DDA">
              <w:rPr>
                <w:rFonts w:cstheme="minorHAnsi"/>
                <w:sz w:val="22"/>
                <w:szCs w:val="22"/>
              </w:rPr>
              <w:t xml:space="preserve"> sessional work</w:t>
            </w:r>
            <w:r w:rsidR="00BE0DDA" w:rsidRPr="00BE0DDA">
              <w:rPr>
                <w:rFonts w:cstheme="minorHAnsi"/>
                <w:sz w:val="22"/>
                <w:szCs w:val="22"/>
              </w:rPr>
              <w:t xml:space="preserve"> team</w:t>
            </w:r>
          </w:p>
          <w:p w14:paraId="67034C6D" w14:textId="6845205B" w:rsidR="00567681" w:rsidRPr="00FB0E19" w:rsidRDefault="00BE0DDA" w:rsidP="00FB0E19">
            <w:pPr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Successful funding/income generation from a diverse range of funding streams</w:t>
            </w:r>
          </w:p>
          <w:p w14:paraId="5B88832C" w14:textId="38B6754F" w:rsidR="00BE0DDA" w:rsidRDefault="00BE0DDA" w:rsidP="00BE0DDA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Setting and managing budgets and working towards financial targets</w:t>
            </w:r>
          </w:p>
          <w:p w14:paraId="03EA5099" w14:textId="77777777" w:rsidR="00F12539" w:rsidRDefault="00567681" w:rsidP="00F12539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Ability to work across sectors</w:t>
            </w:r>
          </w:p>
          <w:p w14:paraId="34A6CE10" w14:textId="3B8F4FAD" w:rsidR="00B66896" w:rsidRPr="009149A3" w:rsidRDefault="00F12539" w:rsidP="00F12539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149A3"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  <w:r w:rsidR="00B66896" w:rsidRPr="009149A3">
              <w:rPr>
                <w:rFonts w:cstheme="minorHAnsi"/>
                <w:color w:val="000000" w:themeColor="text1"/>
                <w:sz w:val="22"/>
                <w:szCs w:val="22"/>
              </w:rPr>
              <w:t xml:space="preserve">obust approach to governance, </w:t>
            </w:r>
            <w:proofErr w:type="gramStart"/>
            <w:r w:rsidR="00B66896" w:rsidRPr="009149A3">
              <w:rPr>
                <w:rFonts w:cstheme="minorHAnsi"/>
                <w:color w:val="000000" w:themeColor="text1"/>
                <w:sz w:val="22"/>
                <w:szCs w:val="22"/>
              </w:rPr>
              <w:t>controls</w:t>
            </w:r>
            <w:proofErr w:type="gramEnd"/>
            <w:r w:rsidR="00B66896" w:rsidRPr="009149A3">
              <w:rPr>
                <w:rFonts w:cstheme="minorHAnsi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="007C58A5" w:rsidRPr="009149A3">
              <w:rPr>
                <w:rFonts w:cstheme="minorHAnsi"/>
                <w:color w:val="000000" w:themeColor="text1"/>
                <w:sz w:val="22"/>
                <w:szCs w:val="22"/>
              </w:rPr>
              <w:t>identificaton</w:t>
            </w:r>
            <w:proofErr w:type="spellEnd"/>
            <w:r w:rsidR="00B66896" w:rsidRPr="009149A3">
              <w:rPr>
                <w:rFonts w:cstheme="minorHAnsi"/>
                <w:color w:val="000000" w:themeColor="text1"/>
                <w:sz w:val="22"/>
                <w:szCs w:val="22"/>
              </w:rPr>
              <w:t xml:space="preserve">/implementation of new processes. </w:t>
            </w:r>
          </w:p>
          <w:p w14:paraId="2DFE98F8" w14:textId="77777777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006" w:type="dxa"/>
          </w:tcPr>
          <w:p w14:paraId="055C1180" w14:textId="2F20AF61" w:rsidR="00567681" w:rsidRDefault="00FB0E19" w:rsidP="00567681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Experience of w</w:t>
            </w:r>
            <w:r w:rsidR="00567681" w:rsidRPr="00BE0DDA">
              <w:rPr>
                <w:rFonts w:cstheme="minorHAnsi"/>
                <w:sz w:val="22"/>
                <w:szCs w:val="22"/>
              </w:rPr>
              <w:t xml:space="preserve">ork with or in the </w:t>
            </w:r>
            <w:r>
              <w:rPr>
                <w:rFonts w:cstheme="minorHAnsi"/>
                <w:sz w:val="22"/>
                <w:szCs w:val="22"/>
              </w:rPr>
              <w:t>charitable sector</w:t>
            </w:r>
          </w:p>
          <w:p w14:paraId="3DB14A2C" w14:textId="77777777" w:rsidR="00FB0E19" w:rsidRPr="00BE0DDA" w:rsidRDefault="00FB0E19" w:rsidP="00FB0E19">
            <w:pPr>
              <w:tabs>
                <w:tab w:val="left" w:pos="720"/>
              </w:tabs>
              <w:ind w:left="170"/>
              <w:rPr>
                <w:rFonts w:cstheme="minorHAnsi"/>
                <w:sz w:val="22"/>
                <w:szCs w:val="22"/>
              </w:rPr>
            </w:pPr>
          </w:p>
          <w:p w14:paraId="557744B0" w14:textId="77777777" w:rsidR="00FB0E19" w:rsidRPr="00DD17E0" w:rsidRDefault="00FB0E19" w:rsidP="00FB0E19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Experience of change management</w:t>
            </w:r>
          </w:p>
          <w:p w14:paraId="5C3200F8" w14:textId="77777777" w:rsidR="00567681" w:rsidRPr="00BE0DDA" w:rsidRDefault="00567681" w:rsidP="00B66896">
            <w:pPr>
              <w:tabs>
                <w:tab w:val="left" w:pos="720"/>
              </w:tabs>
              <w:ind w:left="170"/>
              <w:rPr>
                <w:rFonts w:cstheme="minorHAnsi"/>
                <w:sz w:val="22"/>
                <w:szCs w:val="22"/>
              </w:rPr>
            </w:pPr>
          </w:p>
          <w:p w14:paraId="0131EAB1" w14:textId="77777777" w:rsidR="00BE0DDA" w:rsidRPr="00BE0DDA" w:rsidRDefault="00BE0DDA" w:rsidP="00BE0DDA">
            <w:pPr>
              <w:tabs>
                <w:tab w:val="left" w:pos="720"/>
              </w:tabs>
              <w:ind w:left="170"/>
              <w:rPr>
                <w:rFonts w:cstheme="minorHAnsi"/>
                <w:sz w:val="22"/>
                <w:szCs w:val="22"/>
              </w:rPr>
            </w:pPr>
          </w:p>
          <w:p w14:paraId="1B3F271B" w14:textId="77777777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E0DDA" w:rsidRPr="00BE0DDA" w14:paraId="54697436" w14:textId="77777777" w:rsidTr="00BE0DDA">
        <w:tc>
          <w:tcPr>
            <w:tcW w:w="3005" w:type="dxa"/>
          </w:tcPr>
          <w:p w14:paraId="245467A6" w14:textId="2C71FC91" w:rsidR="00BE0DDA" w:rsidRPr="00567681" w:rsidRDefault="00567681" w:rsidP="00BE0DDA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67681">
              <w:rPr>
                <w:rFonts w:cstheme="minorHAnsi"/>
                <w:b/>
                <w:bCs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3005" w:type="dxa"/>
          </w:tcPr>
          <w:p w14:paraId="70768513" w14:textId="6DD2DEEA" w:rsidR="00567681" w:rsidRPr="00567681" w:rsidRDefault="00BE0DDA" w:rsidP="00FB0E19">
            <w:pPr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Able to produce high quality strategic plans and reports</w:t>
            </w:r>
          </w:p>
          <w:p w14:paraId="373FB65D" w14:textId="684BCDC6" w:rsidR="00BE0DDA" w:rsidRPr="00BE0DDA" w:rsidRDefault="00BE0DDA" w:rsidP="00FB0E19">
            <w:pPr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Excellent communication skills with a wide range of people and organisations</w:t>
            </w:r>
            <w:r w:rsidR="00567681">
              <w:rPr>
                <w:rFonts w:cstheme="minorHAnsi"/>
                <w:sz w:val="22"/>
                <w:szCs w:val="22"/>
              </w:rPr>
              <w:t>.</w:t>
            </w:r>
          </w:p>
          <w:p w14:paraId="2243D665" w14:textId="77777777" w:rsidR="00BE0DDA" w:rsidRPr="00BE0DDA" w:rsidRDefault="00BE0DDA" w:rsidP="00FB0E19">
            <w:pPr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Able to interpret complex information</w:t>
            </w:r>
          </w:p>
          <w:p w14:paraId="1F84948B" w14:textId="4BCD3843" w:rsidR="00BE0DDA" w:rsidRPr="009149A3" w:rsidRDefault="00BE0DDA" w:rsidP="00FB0E19">
            <w:pPr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Confident</w:t>
            </w:r>
            <w:r w:rsidR="009149A3">
              <w:rPr>
                <w:rFonts w:cstheme="minorHAnsi"/>
                <w:sz w:val="22"/>
                <w:szCs w:val="22"/>
              </w:rPr>
              <w:t xml:space="preserve"> </w:t>
            </w:r>
            <w:r w:rsidRPr="00BE0DDA">
              <w:rPr>
                <w:rFonts w:cstheme="minorHAnsi"/>
                <w:sz w:val="22"/>
                <w:szCs w:val="22"/>
              </w:rPr>
              <w:t xml:space="preserve">use of </w:t>
            </w:r>
            <w:r w:rsidRPr="009149A3">
              <w:rPr>
                <w:rFonts w:cstheme="minorHAnsi"/>
                <w:color w:val="000000" w:themeColor="text1"/>
                <w:sz w:val="22"/>
                <w:szCs w:val="22"/>
              </w:rPr>
              <w:t>IT</w:t>
            </w:r>
            <w:r w:rsidR="00B66896" w:rsidRPr="009149A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C58A5" w:rsidRPr="009149A3">
              <w:rPr>
                <w:rFonts w:cstheme="minorHAnsi"/>
                <w:color w:val="000000" w:themeColor="text1"/>
                <w:sz w:val="22"/>
                <w:szCs w:val="22"/>
              </w:rPr>
              <w:t xml:space="preserve">Microsoft </w:t>
            </w:r>
            <w:r w:rsidR="00DD17E0" w:rsidRPr="009149A3">
              <w:rPr>
                <w:rFonts w:cstheme="minorHAnsi"/>
                <w:color w:val="000000" w:themeColor="text1"/>
                <w:sz w:val="22"/>
                <w:szCs w:val="22"/>
              </w:rPr>
              <w:t xml:space="preserve">packages, and data collections and recording systems </w:t>
            </w:r>
            <w:proofErr w:type="gramStart"/>
            <w:r w:rsidR="00DD17E0" w:rsidRPr="009149A3">
              <w:rPr>
                <w:rFonts w:cstheme="minorHAnsi"/>
                <w:color w:val="000000" w:themeColor="text1"/>
                <w:sz w:val="22"/>
                <w:szCs w:val="22"/>
              </w:rPr>
              <w:t>e.g.</w:t>
            </w:r>
            <w:proofErr w:type="gramEnd"/>
            <w:r w:rsidR="00DD17E0" w:rsidRPr="009149A3">
              <w:rPr>
                <w:rFonts w:cstheme="minorHAnsi"/>
                <w:color w:val="000000" w:themeColor="text1"/>
                <w:sz w:val="22"/>
                <w:szCs w:val="22"/>
              </w:rPr>
              <w:t xml:space="preserve"> EVIDE</w:t>
            </w:r>
          </w:p>
          <w:p w14:paraId="3C4366A6" w14:textId="1AB079AF" w:rsidR="00BE0DDA" w:rsidRDefault="00BE0DDA" w:rsidP="00FB0E19">
            <w:pPr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Excellent listening, facilitating and liaison skills</w:t>
            </w:r>
          </w:p>
          <w:p w14:paraId="09C2A31B" w14:textId="77777777" w:rsidR="007C58A5" w:rsidRPr="00FB0E19" w:rsidRDefault="00567681" w:rsidP="00FB0E1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FB0E19">
              <w:rPr>
                <w:rFonts w:cstheme="minorHAnsi"/>
                <w:sz w:val="22"/>
                <w:szCs w:val="22"/>
              </w:rPr>
              <w:t xml:space="preserve">Experience working with a range of stakeholders and </w:t>
            </w:r>
          </w:p>
          <w:p w14:paraId="2F0AC454" w14:textId="77777777" w:rsidR="00FB0E19" w:rsidRPr="00FB0E19" w:rsidRDefault="00FB0E19" w:rsidP="00FB0E1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FB0E19">
              <w:rPr>
                <w:rFonts w:cstheme="minorHAnsi"/>
                <w:sz w:val="22"/>
                <w:szCs w:val="22"/>
              </w:rPr>
              <w:lastRenderedPageBreak/>
              <w:t>Experience of monitoring, evaluation, reporting and performance management</w:t>
            </w:r>
          </w:p>
          <w:p w14:paraId="01B81583" w14:textId="38019054" w:rsidR="00567681" w:rsidRPr="00FB0E19" w:rsidRDefault="00567681" w:rsidP="00FB0E1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FB0E19">
              <w:rPr>
                <w:rFonts w:cstheme="minorHAnsi"/>
                <w:sz w:val="22"/>
                <w:szCs w:val="22"/>
              </w:rPr>
              <w:t>Excellent interpersonal skills with ability to relate effectively to wide range of stakeholders.</w:t>
            </w:r>
            <w:r w:rsidR="007C58A5" w:rsidRPr="00FB0E1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5191063" w14:textId="77777777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006" w:type="dxa"/>
          </w:tcPr>
          <w:p w14:paraId="3D9691F0" w14:textId="77777777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E0DDA" w:rsidRPr="00BE0DDA" w14:paraId="04408DD2" w14:textId="77777777" w:rsidTr="00BE0DDA">
        <w:tc>
          <w:tcPr>
            <w:tcW w:w="3005" w:type="dxa"/>
          </w:tcPr>
          <w:p w14:paraId="6C9C1527" w14:textId="00C5B318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E0DDA">
              <w:rPr>
                <w:rFonts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3005" w:type="dxa"/>
          </w:tcPr>
          <w:p w14:paraId="3AE47BB2" w14:textId="611C1C09" w:rsidR="00567681" w:rsidRPr="00DD17E0" w:rsidRDefault="00567681" w:rsidP="00DD17E0">
            <w:pPr>
              <w:pStyle w:val="FreeForm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Understanding of Eating Distress and Disorders</w:t>
            </w:r>
            <w:r w:rsidR="00B668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mental health issues</w:t>
            </w:r>
          </w:p>
        </w:tc>
        <w:tc>
          <w:tcPr>
            <w:tcW w:w="3006" w:type="dxa"/>
          </w:tcPr>
          <w:p w14:paraId="1F9EFD6F" w14:textId="73B091A0" w:rsidR="00BE0DDA" w:rsidRPr="009149A3" w:rsidRDefault="00567681" w:rsidP="00B668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66896">
              <w:rPr>
                <w:rFonts w:cstheme="minorHAnsi"/>
                <w:sz w:val="22"/>
                <w:szCs w:val="22"/>
              </w:rPr>
              <w:t xml:space="preserve">Knowledge of </w:t>
            </w:r>
            <w:r w:rsidRPr="009149A3">
              <w:rPr>
                <w:rFonts w:cstheme="minorHAnsi"/>
                <w:color w:val="000000" w:themeColor="text1"/>
                <w:sz w:val="22"/>
                <w:szCs w:val="22"/>
              </w:rPr>
              <w:t xml:space="preserve">mental health </w:t>
            </w:r>
            <w:r w:rsidR="00DD17E0" w:rsidRPr="009149A3">
              <w:rPr>
                <w:rFonts w:cstheme="minorHAnsi"/>
                <w:color w:val="000000" w:themeColor="text1"/>
                <w:sz w:val="22"/>
                <w:szCs w:val="22"/>
              </w:rPr>
              <w:t xml:space="preserve">transformation </w:t>
            </w:r>
            <w:r w:rsidRPr="009149A3">
              <w:rPr>
                <w:rFonts w:cstheme="minorHAnsi"/>
                <w:color w:val="000000" w:themeColor="text1"/>
                <w:sz w:val="22"/>
                <w:szCs w:val="22"/>
              </w:rPr>
              <w:t>plan</w:t>
            </w:r>
          </w:p>
          <w:p w14:paraId="6A6A1F52" w14:textId="7446BB55" w:rsidR="00BE0DDA" w:rsidRPr="009149A3" w:rsidRDefault="00DD17E0" w:rsidP="009149A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9149A3">
              <w:rPr>
                <w:rFonts w:cstheme="minorHAnsi"/>
                <w:sz w:val="22"/>
                <w:szCs w:val="22"/>
                <w:lang w:val="en-US"/>
              </w:rPr>
              <w:t>Knowledge of fundraising landscape including contacts and networks in fundraising.</w:t>
            </w:r>
          </w:p>
        </w:tc>
      </w:tr>
      <w:tr w:rsidR="00BE0DDA" w:rsidRPr="00BE0DDA" w14:paraId="496ADD20" w14:textId="77777777" w:rsidTr="00BE0DDA">
        <w:tc>
          <w:tcPr>
            <w:tcW w:w="3005" w:type="dxa"/>
          </w:tcPr>
          <w:p w14:paraId="3B8D5C86" w14:textId="316D43E5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BE0DDA">
              <w:rPr>
                <w:rFonts w:cstheme="minorHAnsi"/>
                <w:b/>
                <w:sz w:val="22"/>
                <w:szCs w:val="22"/>
              </w:rPr>
              <w:t xml:space="preserve">Personal attributes, </w:t>
            </w:r>
            <w:proofErr w:type="gramStart"/>
            <w:r w:rsidRPr="00BE0DDA">
              <w:rPr>
                <w:rFonts w:cstheme="minorHAnsi"/>
                <w:b/>
                <w:sz w:val="22"/>
                <w:szCs w:val="22"/>
              </w:rPr>
              <w:t>abilities</w:t>
            </w:r>
            <w:proofErr w:type="gramEnd"/>
            <w:r w:rsidRPr="00BE0DDA">
              <w:rPr>
                <w:rFonts w:cstheme="minorHAnsi"/>
                <w:b/>
                <w:sz w:val="22"/>
                <w:szCs w:val="22"/>
              </w:rPr>
              <w:t xml:space="preserve"> and values</w:t>
            </w:r>
          </w:p>
        </w:tc>
        <w:tc>
          <w:tcPr>
            <w:tcW w:w="3005" w:type="dxa"/>
          </w:tcPr>
          <w:p w14:paraId="30D6B2F3" w14:textId="496668DB" w:rsidR="00567681" w:rsidRPr="00567681" w:rsidRDefault="00567681" w:rsidP="00567681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Strong identification, empathy and commitment to values and aim</w:t>
            </w:r>
            <w:r w:rsidR="007C58A5">
              <w:rPr>
                <w:rFonts w:cstheme="minorHAnsi"/>
                <w:sz w:val="22"/>
                <w:szCs w:val="22"/>
                <w:lang w:val="en-US"/>
              </w:rPr>
              <w:t>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of </w:t>
            </w:r>
            <w:r w:rsidR="00B66896">
              <w:rPr>
                <w:rFonts w:cstheme="minorHAnsi"/>
                <w:sz w:val="22"/>
                <w:szCs w:val="22"/>
                <w:lang w:val="en-US"/>
              </w:rPr>
              <w:t xml:space="preserve">Eating Distress </w:t>
            </w:r>
            <w:proofErr w:type="gramStart"/>
            <w:r w:rsidR="00B66896">
              <w:rPr>
                <w:rFonts w:cstheme="minorHAnsi"/>
                <w:sz w:val="22"/>
                <w:szCs w:val="22"/>
                <w:lang w:val="en-US"/>
              </w:rPr>
              <w:t>North East</w:t>
            </w:r>
            <w:proofErr w:type="gramEnd"/>
            <w:r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14:paraId="729F5565" w14:textId="51EDF4D7" w:rsidR="00BE0DDA" w:rsidRPr="00BE0DDA" w:rsidRDefault="00BE0DDA" w:rsidP="00BE0DD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An inspirational and empathetic leader.</w:t>
            </w:r>
          </w:p>
          <w:p w14:paraId="659BEB64" w14:textId="77777777" w:rsidR="00BE0DDA" w:rsidRPr="00BE0DDA" w:rsidRDefault="00BE0DDA" w:rsidP="00BE0DD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 xml:space="preserve">Resilient, </w:t>
            </w:r>
            <w:proofErr w:type="gramStart"/>
            <w:r w:rsidRPr="00BE0DDA">
              <w:rPr>
                <w:rFonts w:cstheme="minorHAnsi"/>
                <w:sz w:val="22"/>
                <w:szCs w:val="22"/>
              </w:rPr>
              <w:t>self-motivated</w:t>
            </w:r>
            <w:proofErr w:type="gramEnd"/>
            <w:r w:rsidRPr="00BE0DDA">
              <w:rPr>
                <w:rFonts w:cstheme="minorHAnsi"/>
                <w:sz w:val="22"/>
                <w:szCs w:val="22"/>
              </w:rPr>
              <w:t xml:space="preserve"> and professional.</w:t>
            </w:r>
          </w:p>
          <w:p w14:paraId="29A24428" w14:textId="1E3FC356" w:rsidR="00BE0DDA" w:rsidRDefault="00BE0DDA" w:rsidP="00BE0DD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Strategic thinker.</w:t>
            </w:r>
          </w:p>
          <w:p w14:paraId="2319DD22" w14:textId="751FC0C7" w:rsidR="00567681" w:rsidRPr="009149A3" w:rsidRDefault="00567681" w:rsidP="00567681">
            <w:pPr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149A3">
              <w:rPr>
                <w:rFonts w:cstheme="minorHAnsi"/>
                <w:color w:val="000000" w:themeColor="text1"/>
                <w:sz w:val="22"/>
                <w:szCs w:val="22"/>
              </w:rPr>
              <w:t>Personable, approachable, firm but fair.  Flexible, dynamic attitude to leadersh</w:t>
            </w:r>
            <w:r w:rsidR="00B66896" w:rsidRPr="009149A3">
              <w:rPr>
                <w:rFonts w:cstheme="minorHAnsi"/>
                <w:color w:val="000000" w:themeColor="text1"/>
                <w:sz w:val="22"/>
                <w:szCs w:val="22"/>
              </w:rPr>
              <w:t>i</w:t>
            </w:r>
            <w:r w:rsidRPr="009149A3">
              <w:rPr>
                <w:rFonts w:cstheme="minorHAnsi"/>
                <w:color w:val="000000" w:themeColor="text1"/>
                <w:sz w:val="22"/>
                <w:szCs w:val="22"/>
              </w:rPr>
              <w:t>p.  Resourceful positive</w:t>
            </w:r>
            <w:r w:rsidR="00B66896" w:rsidRPr="009149A3">
              <w:rPr>
                <w:rFonts w:cstheme="minorHAnsi"/>
                <w:color w:val="000000" w:themeColor="text1"/>
                <w:sz w:val="22"/>
                <w:szCs w:val="22"/>
              </w:rPr>
              <w:t>, friendly, confident, positive manner, ability to maintain good humour under pressure.</w:t>
            </w:r>
          </w:p>
          <w:p w14:paraId="511D6A6D" w14:textId="77777777" w:rsidR="00BE0DDA" w:rsidRPr="00BE0DDA" w:rsidRDefault="00BE0DDA" w:rsidP="00BE0DD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Natural relationship builder.</w:t>
            </w:r>
          </w:p>
          <w:p w14:paraId="6E39D908" w14:textId="77777777" w:rsidR="00B66896" w:rsidRDefault="00BE0DDA" w:rsidP="00BE0DD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E0DDA">
              <w:rPr>
                <w:rFonts w:cstheme="minorHAnsi"/>
                <w:sz w:val="22"/>
                <w:szCs w:val="22"/>
              </w:rPr>
              <w:t>Works successfully under pressure.</w:t>
            </w:r>
          </w:p>
          <w:p w14:paraId="52B18963" w14:textId="77777777" w:rsidR="00B66896" w:rsidRPr="00B66896" w:rsidRDefault="00567681" w:rsidP="00BE0DDA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66896">
              <w:rPr>
                <w:rFonts w:cstheme="minorHAnsi"/>
                <w:sz w:val="22"/>
                <w:szCs w:val="22"/>
                <w:lang w:val="en-US"/>
              </w:rPr>
              <w:t>Knowledge of charity commission and companies house requirements.</w:t>
            </w:r>
          </w:p>
          <w:p w14:paraId="376DF954" w14:textId="09808FDC" w:rsidR="00F12539" w:rsidRPr="00F12539" w:rsidRDefault="00567681" w:rsidP="00F12539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66896">
              <w:rPr>
                <w:rFonts w:cstheme="minorHAnsi"/>
                <w:sz w:val="22"/>
                <w:szCs w:val="22"/>
                <w:lang w:val="en-US"/>
              </w:rPr>
              <w:t xml:space="preserve">Experience working </w:t>
            </w:r>
            <w:r w:rsidR="007C58A5">
              <w:rPr>
                <w:rFonts w:cstheme="minorHAnsi"/>
                <w:sz w:val="22"/>
                <w:szCs w:val="22"/>
                <w:lang w:val="en-US"/>
              </w:rPr>
              <w:t xml:space="preserve">with a </w:t>
            </w:r>
            <w:r w:rsidRPr="00B66896">
              <w:rPr>
                <w:rFonts w:cstheme="minorHAnsi"/>
                <w:sz w:val="22"/>
                <w:szCs w:val="22"/>
                <w:lang w:val="en-US"/>
              </w:rPr>
              <w:t>Board of trustees in community based setting.</w:t>
            </w:r>
          </w:p>
          <w:p w14:paraId="70B64A75" w14:textId="7B52ED7E" w:rsidR="00F12539" w:rsidRPr="009149A3" w:rsidRDefault="00F12539" w:rsidP="00F12539">
            <w:pPr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149A3">
              <w:rPr>
                <w:rFonts w:cstheme="minorHAnsi"/>
                <w:color w:val="000000" w:themeColor="text1"/>
                <w:sz w:val="22"/>
                <w:szCs w:val="22"/>
              </w:rPr>
              <w:t>A commitment to equal opportunities and inclusivity.</w:t>
            </w:r>
            <w:r w:rsidRPr="009149A3">
              <w:rPr>
                <w:color w:val="000000" w:themeColor="text1"/>
              </w:rPr>
              <w:t xml:space="preserve"> </w:t>
            </w:r>
          </w:p>
          <w:p w14:paraId="3923531A" w14:textId="4AD0B90A" w:rsidR="00F12539" w:rsidRPr="00B66896" w:rsidRDefault="00F12539" w:rsidP="00F12539">
            <w:pPr>
              <w:ind w:left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B37DECB" w14:textId="213E4F7D" w:rsidR="00BE0DDA" w:rsidRPr="00BE0DDA" w:rsidRDefault="00BE0DDA" w:rsidP="00BE0D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313EA310" w14:textId="77777777" w:rsidR="002F4934" w:rsidRDefault="002F4934" w:rsidP="002F4934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14:paraId="5778C474" w14:textId="59404A1B" w:rsidR="002F4934" w:rsidRDefault="002F4934" w:rsidP="002F4934">
      <w:pPr>
        <w:pStyle w:val="xparagraph"/>
        <w:shd w:val="clear" w:color="auto" w:fill="FFFFFF"/>
        <w:spacing w:before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720942B2" w14:textId="1267E553" w:rsidR="002F4934" w:rsidRDefault="002F4934" w:rsidP="00B66896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eop"/>
          <w:rFonts w:ascii="inherit" w:hAnsi="inherit" w:cs="Calibri"/>
          <w:color w:val="201F1E"/>
          <w:bdr w:val="none" w:sz="0" w:space="0" w:color="auto" w:frame="1"/>
        </w:rPr>
        <w:t> </w:t>
      </w:r>
    </w:p>
    <w:p w14:paraId="51B02BE9" w14:textId="1FB0D53C" w:rsidR="00BE0DDA" w:rsidRDefault="00BE0DDA">
      <w:pPr>
        <w:rPr>
          <w:rFonts w:cstheme="minorHAnsi"/>
          <w:lang w:val="en-US"/>
        </w:rPr>
      </w:pPr>
    </w:p>
    <w:p w14:paraId="5DF13137" w14:textId="08FA03B2" w:rsidR="00381B14" w:rsidRDefault="00381B14">
      <w:pPr>
        <w:rPr>
          <w:rFonts w:cstheme="minorHAnsi"/>
          <w:lang w:val="en-US"/>
        </w:rPr>
      </w:pPr>
    </w:p>
    <w:p w14:paraId="7DB9D750" w14:textId="25BAC288" w:rsidR="00381B14" w:rsidRPr="00BE0DDA" w:rsidRDefault="00381B14">
      <w:pPr>
        <w:rPr>
          <w:rFonts w:cstheme="minorHAnsi"/>
          <w:lang w:val="en-US"/>
        </w:rPr>
      </w:pPr>
    </w:p>
    <w:sectPr w:rsidR="00381B14" w:rsidRPr="00BE0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auto"/>
    <w:pitch w:val="default"/>
  </w:font>
  <w:font w:name="Lucida Grande">
    <w:altName w:val="Segoe U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3B0"/>
    <w:multiLevelType w:val="multilevel"/>
    <w:tmpl w:val="273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67D4"/>
    <w:multiLevelType w:val="hybridMultilevel"/>
    <w:tmpl w:val="EEAE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1DD0"/>
    <w:multiLevelType w:val="hybridMultilevel"/>
    <w:tmpl w:val="E9AE69AC"/>
    <w:lvl w:ilvl="0" w:tplc="8C62151C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5D5A"/>
    <w:multiLevelType w:val="multilevel"/>
    <w:tmpl w:val="202481A6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suff w:val="nothing"/>
      <w:lvlText w:val="o"/>
      <w:lvlJc w:val="left"/>
      <w:pPr>
        <w:ind w:left="0" w:firstLine="533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253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973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2693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413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4133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4853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5573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3D971554"/>
    <w:multiLevelType w:val="multilevel"/>
    <w:tmpl w:val="D62A9B2C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suff w:val="nothing"/>
      <w:lvlText w:val="o"/>
      <w:lvlJc w:val="left"/>
      <w:pPr>
        <w:ind w:left="0" w:firstLine="533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253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973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2693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413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4133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4853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5573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410C1D40"/>
    <w:multiLevelType w:val="multilevel"/>
    <w:tmpl w:val="CB308E8C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49225078"/>
    <w:multiLevelType w:val="multilevel"/>
    <w:tmpl w:val="ACC4664C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60487752"/>
    <w:multiLevelType w:val="hybridMultilevel"/>
    <w:tmpl w:val="EC8C627E"/>
    <w:lvl w:ilvl="0" w:tplc="BEDC870E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317EC"/>
    <w:multiLevelType w:val="hybridMultilevel"/>
    <w:tmpl w:val="02467480"/>
    <w:lvl w:ilvl="0" w:tplc="7A00C568">
      <w:start w:val="2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CC7"/>
    <w:multiLevelType w:val="multilevel"/>
    <w:tmpl w:val="D788F5E0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7C952E34"/>
    <w:multiLevelType w:val="multilevel"/>
    <w:tmpl w:val="8FF8C0F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suff w:val="nothing"/>
      <w:lvlText w:val="o"/>
      <w:lvlJc w:val="left"/>
      <w:pPr>
        <w:ind w:left="0" w:firstLine="533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253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973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2693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413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4133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4853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5573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DA"/>
    <w:rsid w:val="00250B35"/>
    <w:rsid w:val="002F4934"/>
    <w:rsid w:val="00381B14"/>
    <w:rsid w:val="00567681"/>
    <w:rsid w:val="007C58A5"/>
    <w:rsid w:val="007F054A"/>
    <w:rsid w:val="008A223B"/>
    <w:rsid w:val="009149A3"/>
    <w:rsid w:val="00AC1C73"/>
    <w:rsid w:val="00B66896"/>
    <w:rsid w:val="00BB7A7B"/>
    <w:rsid w:val="00BE0DDA"/>
    <w:rsid w:val="00DD17E0"/>
    <w:rsid w:val="00DE33A7"/>
    <w:rsid w:val="00F12539"/>
    <w:rsid w:val="00F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1A9B"/>
  <w15:chartTrackingRefBased/>
  <w15:docId w15:val="{86405BFD-258D-406A-9515-3814FC26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E0DD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E0DDA"/>
    <w:pPr>
      <w:ind w:left="720"/>
      <w:contextualSpacing/>
    </w:pPr>
  </w:style>
  <w:style w:type="paragraph" w:customStyle="1" w:styleId="xparagraph">
    <w:name w:val="x_paragraph"/>
    <w:basedOn w:val="Normal"/>
    <w:rsid w:val="002F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xnormaltextrun">
    <w:name w:val="x_normaltextrun"/>
    <w:basedOn w:val="DefaultParagraphFont"/>
    <w:rsid w:val="002F4934"/>
  </w:style>
  <w:style w:type="character" w:customStyle="1" w:styleId="xeop">
    <w:name w:val="x_eop"/>
    <w:basedOn w:val="DefaultParagraphFont"/>
    <w:rsid w:val="002F4934"/>
  </w:style>
  <w:style w:type="character" w:customStyle="1" w:styleId="xpagebreaktextspan">
    <w:name w:val="x_pagebreaktextspan"/>
    <w:basedOn w:val="DefaultParagraphFont"/>
    <w:rsid w:val="002F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Patterson</dc:creator>
  <cp:keywords/>
  <dc:description/>
  <cp:lastModifiedBy>Ann Dymyd</cp:lastModifiedBy>
  <cp:revision>5</cp:revision>
  <dcterms:created xsi:type="dcterms:W3CDTF">2021-09-30T09:20:00Z</dcterms:created>
  <dcterms:modified xsi:type="dcterms:W3CDTF">2021-10-26T10:27:00Z</dcterms:modified>
</cp:coreProperties>
</file>